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69240">
      <w:pPr>
        <w:pStyle w:val="6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28"/>
          <w:szCs w:val="28"/>
        </w:rPr>
      </w:pPr>
      <w:r>
        <w:rPr>
          <w:b/>
          <w:sz w:val="28"/>
          <w:szCs w:val="28"/>
        </w:rPr>
        <w:t xml:space="preserve">Конспект по математики в старшей группе по </w:t>
      </w:r>
      <w:r>
        <w:rPr>
          <w:b/>
          <w:bCs/>
          <w:color w:val="111111"/>
          <w:sz w:val="28"/>
          <w:szCs w:val="28"/>
        </w:rPr>
        <w:t>составу числа 10 из единиц</w:t>
      </w:r>
      <w:r>
        <w:rPr>
          <w:b/>
          <w:color w:val="111111"/>
          <w:sz w:val="28"/>
          <w:szCs w:val="28"/>
        </w:rPr>
        <w:t>, с </w:t>
      </w:r>
      <w:r>
        <w:rPr>
          <w:b/>
          <w:bCs/>
          <w:color w:val="111111"/>
          <w:sz w:val="28"/>
          <w:szCs w:val="28"/>
        </w:rPr>
        <w:t>цифрой и числом 0.</w:t>
      </w:r>
    </w:p>
    <w:p w14:paraId="2B7EE18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94ED1DA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Воспитатель</w:t>
      </w:r>
      <w:r>
        <w:rPr>
          <w:rFonts w:hint="default" w:ascii="Times New Roman" w:hAnsi="Times New Roman" w:eastAsia="Times New Roman" w:cs="Times New Roman"/>
          <w:b/>
          <w:color w:val="111111"/>
          <w:sz w:val="24"/>
          <w:szCs w:val="24"/>
          <w:lang w:val="en-US" w:eastAsia="ru-RU"/>
        </w:rPr>
        <w:t>: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: Костина Анастасия.</w:t>
      </w:r>
    </w:p>
    <w:p w14:paraId="0A3F020F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Цель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: усвоить знания о </w:t>
      </w:r>
      <w:r>
        <w:rPr>
          <w:rFonts w:ascii="Times New Roman" w:hAnsi="Times New Roman" w:eastAsia="Times New Roman" w:cs="Times New Roman"/>
          <w:bCs/>
          <w:color w:val="111111"/>
          <w:sz w:val="24"/>
          <w:szCs w:val="24"/>
          <w:lang w:eastAsia="ru-RU"/>
        </w:rPr>
        <w:t>составе числа 10 из единиц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, с </w:t>
      </w:r>
      <w:r>
        <w:rPr>
          <w:rFonts w:ascii="Times New Roman" w:hAnsi="Times New Roman" w:eastAsia="Times New Roman" w:cs="Times New Roman"/>
          <w:bCs/>
          <w:color w:val="111111"/>
          <w:sz w:val="24"/>
          <w:szCs w:val="24"/>
          <w:lang w:eastAsia="ru-RU"/>
        </w:rPr>
        <w:t>цифрой 0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, повторить и закрепить ранее усвоенные знания</w:t>
      </w:r>
    </w:p>
    <w:p w14:paraId="1D3F78A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Задачи</w:t>
      </w: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:</w:t>
      </w:r>
    </w:p>
    <w:p w14:paraId="54EBCB94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Обучающие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:</w:t>
      </w:r>
    </w:p>
    <w:p w14:paraId="3B92440F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- </w:t>
      </w:r>
      <w:r>
        <w:rPr>
          <w:rFonts w:ascii="Times New Roman" w:hAnsi="Times New Roman" w:eastAsia="Times New Roman" w:cs="Times New Roman"/>
          <w:bCs/>
          <w:color w:val="111111"/>
          <w:sz w:val="24"/>
          <w:szCs w:val="24"/>
          <w:lang w:eastAsia="ru-RU"/>
        </w:rPr>
        <w:t>познакомить с составом числа 10 из единиц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.</w:t>
      </w:r>
    </w:p>
    <w:p w14:paraId="4E7AD2FE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Cs/>
          <w:color w:val="111111"/>
          <w:sz w:val="24"/>
          <w:szCs w:val="24"/>
          <w:lang w:eastAsia="ru-RU"/>
        </w:rPr>
        <w:t>познакомить с цифрой 0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.</w:t>
      </w:r>
    </w:p>
    <w:p w14:paraId="3E70E2D2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Развивающие</w:t>
      </w: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:</w:t>
      </w:r>
    </w:p>
    <w:p w14:paraId="0E7305E7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Продолжать учить находить предыдущее </w:t>
      </w:r>
      <w:r>
        <w:rPr>
          <w:rFonts w:ascii="Times New Roman" w:hAnsi="Times New Roman" w:eastAsia="Times New Roman" w:cs="Times New Roman"/>
          <w:bCs/>
          <w:color w:val="111111"/>
          <w:sz w:val="24"/>
          <w:szCs w:val="24"/>
          <w:lang w:eastAsia="ru-RU"/>
        </w:rPr>
        <w:t>число к названному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, последующее </w:t>
      </w:r>
      <w:r>
        <w:rPr>
          <w:rFonts w:ascii="Times New Roman" w:hAnsi="Times New Roman" w:eastAsia="Times New Roman" w:cs="Times New Roman"/>
          <w:bCs/>
          <w:color w:val="111111"/>
          <w:sz w:val="24"/>
          <w:szCs w:val="24"/>
          <w:lang w:eastAsia="ru-RU"/>
        </w:rPr>
        <w:t>число к названному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.</w:t>
      </w:r>
    </w:p>
    <w:p w14:paraId="3BE66D2A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уточнить представления о весе предметов и относительности веса при их сравнении.</w:t>
      </w:r>
    </w:p>
    <w:p w14:paraId="12889E45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 xml:space="preserve"> продолжать формировать представления о временных отношениях и учить обозначать их словами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: сначала, потом, до, после, раньше, позже.</w:t>
      </w:r>
    </w:p>
    <w:p w14:paraId="58996B82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Воспитательные</w:t>
      </w: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:</w:t>
      </w:r>
    </w:p>
    <w:p w14:paraId="54267D01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- совершенствовать морально-волевые качества воспитанников посредством развития усидчивости, умения выслушать собеседника, выносить собственное суждение.</w:t>
      </w:r>
    </w:p>
    <w:p w14:paraId="21BAD61C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- создать на </w:t>
      </w:r>
      <w:r>
        <w:rPr>
          <w:rFonts w:ascii="Times New Roman" w:hAnsi="Times New Roman" w:eastAsia="Times New Roman" w:cs="Times New Roman"/>
          <w:bCs/>
          <w:color w:val="111111"/>
          <w:sz w:val="24"/>
          <w:szCs w:val="24"/>
          <w:lang w:eastAsia="ru-RU"/>
        </w:rPr>
        <w:t>занятии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 обстановку эмоционального благополучия.</w:t>
      </w:r>
    </w:p>
    <w:p w14:paraId="36DEECCB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Оборудование</w:t>
      </w: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:</w:t>
      </w:r>
    </w:p>
    <w:p w14:paraId="6CF56031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Дидактический наглядный материал</w:t>
      </w:r>
    </w:p>
    <w:p w14:paraId="2DE3AAC4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u w:val="single"/>
          <w:lang w:eastAsia="ru-RU"/>
        </w:rPr>
        <w:t>Демонстрационный материал: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 xml:space="preserve"> Мяч, матрешка, картинки с изображением времен года, карточки с </w:t>
      </w:r>
      <w:r>
        <w:rPr>
          <w:rFonts w:ascii="Times New Roman" w:hAnsi="Times New Roman" w:eastAsia="Times New Roman" w:cs="Times New Roman"/>
          <w:bCs/>
          <w:color w:val="111111"/>
          <w:sz w:val="24"/>
          <w:szCs w:val="24"/>
          <w:lang w:eastAsia="ru-RU"/>
        </w:rPr>
        <w:t>цифрами от 0 до 9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, 9 карточек с изображением грибов, магнитная доска, 3 непрозрачных ведерка с разным количеством гороха.</w:t>
      </w:r>
    </w:p>
    <w:p w14:paraId="70AE5343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u w:val="single"/>
          <w:lang w:eastAsia="ru-RU"/>
        </w:rPr>
        <w:t>Раздаточный материал: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 xml:space="preserve"> Карточки с </w:t>
      </w:r>
      <w:r>
        <w:rPr>
          <w:rFonts w:ascii="Times New Roman" w:hAnsi="Times New Roman" w:eastAsia="Times New Roman" w:cs="Times New Roman"/>
          <w:bCs/>
          <w:color w:val="111111"/>
          <w:sz w:val="24"/>
          <w:szCs w:val="24"/>
          <w:lang w:eastAsia="ru-RU"/>
        </w:rPr>
        <w:t>цифрами от 0 до 9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, цветные круги </w:t>
      </w:r>
      <w:r>
        <w:rPr>
          <w:rFonts w:ascii="Times New Roman" w:hAnsi="Times New Roman" w:eastAsia="Times New Roman" w:cs="Times New Roman"/>
          <w:i/>
          <w:iCs/>
          <w:color w:val="111111"/>
          <w:sz w:val="24"/>
          <w:szCs w:val="24"/>
          <w:lang w:eastAsia="ru-RU"/>
        </w:rPr>
        <w:t>(по 10 шт. для каждого ребенка)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.</w:t>
      </w:r>
    </w:p>
    <w:p w14:paraId="7D7D0D52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</w:p>
    <w:p w14:paraId="610B3ABC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</w:p>
    <w:p w14:paraId="541A837F">
      <w:pPr>
        <w:shd w:val="clear" w:color="auto" w:fill="FFFFFF"/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</w:p>
    <w:p w14:paraId="72D8239E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color w:val="111111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Структура </w:t>
      </w: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занятия</w:t>
      </w:r>
      <w:r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  <w:t>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3732"/>
        <w:gridCol w:w="2217"/>
        <w:gridCol w:w="1548"/>
      </w:tblGrid>
      <w:tr w14:paraId="1195D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4F455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  <w:p w14:paraId="2BF6AB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968" w:type="dxa"/>
          </w:tcPr>
          <w:p w14:paraId="395342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Элементы деятельности</w:t>
            </w:r>
          </w:p>
        </w:tc>
        <w:tc>
          <w:tcPr>
            <w:tcW w:w="2978" w:type="dxa"/>
          </w:tcPr>
          <w:p w14:paraId="083A9A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 xml:space="preserve">Организация детей </w:t>
            </w:r>
          </w:p>
        </w:tc>
        <w:tc>
          <w:tcPr>
            <w:tcW w:w="1808" w:type="dxa"/>
          </w:tcPr>
          <w:p w14:paraId="677A9B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Время</w:t>
            </w:r>
          </w:p>
        </w:tc>
      </w:tr>
      <w:tr w14:paraId="357D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8317E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1.Вводная часть </w:t>
            </w:r>
          </w:p>
          <w:p w14:paraId="091868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15A52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DD215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C6EF4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7B700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53F6F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87644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9FA7C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2.Основная часть</w:t>
            </w:r>
          </w:p>
          <w:p w14:paraId="2DBDD9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1B662C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378DB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0ECBC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2004A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4E595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5B67D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11DA6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4295C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33F2E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CB292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90176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F6A39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25906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3.Заключительная часть</w:t>
            </w:r>
          </w:p>
        </w:tc>
        <w:tc>
          <w:tcPr>
            <w:tcW w:w="3968" w:type="dxa"/>
          </w:tcPr>
          <w:p w14:paraId="3C7DBB33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 (3минуты)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14:paraId="3E42674F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1) приветствие</w:t>
            </w:r>
          </w:p>
          <w:p w14:paraId="3525AE62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2) наблюдение</w:t>
            </w:r>
          </w:p>
          <w:p w14:paraId="2A126003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3)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знакомство с темой НОД</w:t>
            </w:r>
          </w:p>
          <w:p w14:paraId="64DBCE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 (25 минут)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14:paraId="74D0F9A3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F0EA115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1) игровое упражнение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«Назови 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число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»</w:t>
            </w:r>
          </w:p>
          <w:p w14:paraId="4867953B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2) игровое упражнение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«Соберем разноцветные бусы»</w:t>
            </w:r>
          </w:p>
          <w:p w14:paraId="1258430C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3) игровое упражнение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«Сколько осталось»</w:t>
            </w:r>
          </w:p>
          <w:p w14:paraId="1588844F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4) игровое упражнение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«Мишкина каша»</w:t>
            </w:r>
          </w:p>
          <w:p w14:paraId="1EC7A67D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5) игровое упражнение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«Что сначала, что потом?»</w:t>
            </w:r>
          </w:p>
          <w:p w14:paraId="3BF479B2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6) игровое упражнение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«Назови соседей»</w:t>
            </w:r>
          </w:p>
          <w:p w14:paraId="6425DBA3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 (2 минуты)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14:paraId="74D34702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1) рефлексия</w:t>
            </w:r>
          </w:p>
          <w:p w14:paraId="159BB7D9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2) анализ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занятия детьми</w:t>
            </w:r>
          </w:p>
          <w:p w14:paraId="1AE549FC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3) подведение итогов</w:t>
            </w:r>
          </w:p>
        </w:tc>
        <w:tc>
          <w:tcPr>
            <w:tcW w:w="2978" w:type="dxa"/>
          </w:tcPr>
          <w:p w14:paraId="45116F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14:paraId="22A7F5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14:paraId="494A114B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</w:p>
    <w:p w14:paraId="4DA9D3DB">
      <w:pPr>
        <w:shd w:val="clear" w:color="auto" w:fill="FFFFFF"/>
        <w:spacing w:after="0" w:line="288" w:lineRule="atLeast"/>
        <w:jc w:val="center"/>
        <w:outlineLvl w:val="1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Ход занятия:</w:t>
      </w:r>
    </w:p>
    <w:tbl>
      <w:tblPr>
        <w:tblStyle w:val="8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4627"/>
        <w:gridCol w:w="2796"/>
        <w:gridCol w:w="1598"/>
      </w:tblGrid>
      <w:tr w14:paraId="0AD08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4" w:type="dxa"/>
          </w:tcPr>
          <w:p w14:paraId="041C0EF1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627" w:type="dxa"/>
          </w:tcPr>
          <w:p w14:paraId="0B239D1E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Деятельность воспитателя</w:t>
            </w:r>
          </w:p>
        </w:tc>
        <w:tc>
          <w:tcPr>
            <w:tcW w:w="2796" w:type="dxa"/>
          </w:tcPr>
          <w:p w14:paraId="0C5AB6C6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1598" w:type="dxa"/>
          </w:tcPr>
          <w:p w14:paraId="5833F43B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Методы и приемы</w:t>
            </w:r>
          </w:p>
        </w:tc>
      </w:tr>
      <w:tr w14:paraId="2502A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4" w:type="dxa"/>
          </w:tcPr>
          <w:p w14:paraId="4628A99B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Вводная часть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14:paraId="12951ED8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AAEC559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C413E55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5A81B8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853F9EA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9A4A4EF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A286BF5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DECBFC6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FB71BAE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9DC5A1F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4DA5C0C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70279FB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08858C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6E629C3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B69AEDB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2F0783B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C11F90B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296728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627" w:type="dxa"/>
          </w:tcPr>
          <w:p w14:paraId="4C7CD62B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Доброе утро дети! Давайте понаблюдаем, какая погода за окнами детского сада?</w:t>
            </w:r>
          </w:p>
          <w:p w14:paraId="0F3A83E6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Скажите, это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признаки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, какого времени года?</w:t>
            </w:r>
          </w:p>
          <w:p w14:paraId="11974F5A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Вспомните название месяца.</w:t>
            </w:r>
          </w:p>
          <w:p w14:paraId="1926F43B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Скажите, какой день недели?</w:t>
            </w:r>
          </w:p>
          <w:p w14:paraId="08A80C85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Правильно! Молодцы! А какой он по счету?</w:t>
            </w:r>
          </w:p>
          <w:p w14:paraId="3AA996AC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А по средам мы с вами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знакомимся с цифрами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, геометрическими фигурами и т. п. Вам, как будущим школьникам нужно быть очень внимательными, т. к. эти знаний очень пригодятся вам в школе. Сегодня мы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познакомимся с составом числа 10 и цифрой 0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7C543336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796" w:type="dxa"/>
          </w:tcPr>
          <w:p w14:paraId="098A51B8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дети сидят за столами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14:paraId="0A749F56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AA94B8B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 xml:space="preserve">Ответы детей </w:t>
            </w:r>
          </w:p>
          <w:p w14:paraId="14ABD72A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CE489FE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8630F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Дети слушают воспитателя</w:t>
            </w:r>
          </w:p>
          <w:p w14:paraId="577E35B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598" w:type="dxa"/>
          </w:tcPr>
          <w:p w14:paraId="4DD71FFF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  <w:t xml:space="preserve">Словесный метод </w:t>
            </w:r>
          </w:p>
          <w:p w14:paraId="2004BD99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31315F5A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325011A0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  <w:t xml:space="preserve">Беседа </w:t>
            </w:r>
          </w:p>
          <w:p w14:paraId="792211B7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7B09F0B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6F896102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0BB2858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14:paraId="5F70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4" w:type="dxa"/>
          </w:tcPr>
          <w:p w14:paraId="025F5E62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Основная часть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14:paraId="0572922F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627" w:type="dxa"/>
          </w:tcPr>
          <w:p w14:paraId="6FCD58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Игровое упражнение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«Назови 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число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3FDE9AA7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на доске изображены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цифры от 1 до 10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 Посчитайте их.</w:t>
            </w:r>
          </w:p>
          <w:p w14:paraId="0A72BC98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каким образом еще можно посчитать эти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цифры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14:paraId="2BA588D3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У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числа есть два соседа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одно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число на один меньше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, оно предыдущее, другое на один больше, оно последующее. Назовите предыдущее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число числа пять</w:t>
            </w:r>
          </w:p>
          <w:p w14:paraId="4F965DC0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 передает мяч ребенку, который называет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число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 4 и возвращает мяч воспитателю.</w:t>
            </w:r>
          </w:p>
          <w:p w14:paraId="0336C12C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 предлагает еще 3–4 аналогичных задания для определения предыдущего и последующего чисел к названному.</w:t>
            </w:r>
          </w:p>
          <w:p w14:paraId="731880C6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Игровое упражнение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«Соберем разноцветные бусы»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44089ADF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У вас на столах есть пеналы с набором разноцветных геометрических фигур. Посмотрите, к нам в гости пришли матрешки, давайте посчитаем их. Сделайте нашим матрешкам украшения – бусы. Задание следующее- бусы должны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состоят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 из геометрических фигур.</w:t>
            </w:r>
          </w:p>
          <w:p w14:paraId="10726A0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По окончании выполнения задания педагог уточняет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«Сколько бусинок вы взяли? Сколько бусинок какого цвета?</w:t>
            </w:r>
          </w:p>
          <w:p w14:paraId="5BB51E36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Игровое упражнение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«Сколько осталось?»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0D7C00FF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На доске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цифровой ряд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(от 1 до 9)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4BFD4983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разложить на столе карточки с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цифрами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 от 1 до 9 в порядке увелечения. Посмотрите на доску и проверьте, правильно ли вы выполнили задание.</w:t>
            </w:r>
          </w:p>
          <w:p w14:paraId="7DA6A606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Посмотрите на доску. Сколько грибов на доске.</w:t>
            </w:r>
          </w:p>
          <w:p w14:paraId="60074646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Ребята, покажите соответствующую карточку с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цифрой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5D099B1D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 начинает справа налево убирать по одному кругу, а дети показывают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цифрой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 xml:space="preserve">, сколько кругов осталось. Когда не останется ни одного круга, 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 объясняет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«Есть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цифра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, которая показывает, что здесь нет ни одного предмета. Это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цифра ноль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».</w:t>
            </w:r>
          </w:p>
          <w:p w14:paraId="1CEF97A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 показывает карточку с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цифрой 0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, вместе с детьми обводит ее в воздухе и выкладывает в ряд перед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цифрой 1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Затем читает стихотворение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14:paraId="780C9A78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Ноль похож на сто предметов —</w:t>
            </w:r>
          </w:p>
          <w:p w14:paraId="73CF9DCC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От браслетов до беретов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14:paraId="28663FC8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Круглый стол, кольцо, часы,</w:t>
            </w:r>
          </w:p>
          <w:p w14:paraId="0E98A106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На кружочек колбасы,</w:t>
            </w:r>
          </w:p>
          <w:p w14:paraId="184651E4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Барабан, баранку, сушку…</w:t>
            </w:r>
          </w:p>
          <w:p w14:paraId="5A59E05C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И на лысую макушку.</w:t>
            </w:r>
          </w:p>
          <w:p w14:paraId="611CCBB4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А. Усачев</w:t>
            </w:r>
          </w:p>
          <w:p w14:paraId="61B683BE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Игровое упражнение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«Что сначала, что потом?»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465CB6EA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На фланелеграфе разложены картинки с изображением времен года. Воспитатель читает детям отрывки из стихотворений и предлагает отгадать, о каком времени года идет речь, и найти соответствующие иллюстрации.</w:t>
            </w:r>
          </w:p>
          <w:p w14:paraId="0A8935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Прилетели к нам метели,</w:t>
            </w:r>
          </w:p>
          <w:p w14:paraId="41937783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Залепили снегом щели.</w:t>
            </w:r>
          </w:p>
          <w:p w14:paraId="7669FB1D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На окне стоит мороз,</w:t>
            </w:r>
          </w:p>
          <w:p w14:paraId="69A6190A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Льдинкой росписи нанес.</w:t>
            </w:r>
          </w:p>
          <w:p w14:paraId="239432BD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Полюбуйся,</w:t>
            </w:r>
          </w:p>
          <w:p w14:paraId="34C687F0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Весна наступает,</w:t>
            </w:r>
          </w:p>
          <w:p w14:paraId="6133550F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Журавли караваном летят,</w:t>
            </w:r>
          </w:p>
          <w:p w14:paraId="45FA8015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 ярком золоте день утопает,</w:t>
            </w:r>
          </w:p>
          <w:p w14:paraId="43472E9C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И ручьи по оврагам шумят.</w:t>
            </w:r>
          </w:p>
          <w:p w14:paraId="77C0859D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И. Никитин.</w:t>
            </w:r>
          </w:p>
          <w:p w14:paraId="2C30131E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 уточняет у детей, какую иллюстрацию нужно поставить сначала, а какую потом.</w:t>
            </w:r>
          </w:p>
          <w:p w14:paraId="12A54E8E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Оно к нам пришло,</w:t>
            </w:r>
          </w:p>
          <w:p w14:paraId="2C37404F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Стало сухо и тепло!</w:t>
            </w:r>
          </w:p>
          <w:p w14:paraId="4C90920D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По дорожке прямиком,</w:t>
            </w:r>
          </w:p>
          <w:p w14:paraId="21F507C9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Ходят ножки босиком.</w:t>
            </w:r>
          </w:p>
          <w:p w14:paraId="1487F681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В. Берестов.</w:t>
            </w:r>
          </w:p>
          <w:p w14:paraId="71089D55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 спрашивает у детей, после какого времени года наступает лето и где должна располагаться соответствующая иллюстрация.</w:t>
            </w:r>
          </w:p>
          <w:p w14:paraId="1F904AB4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:Она золото роняет,</w:t>
            </w:r>
          </w:p>
          <w:p w14:paraId="3B68350D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Холод пташек угоняет…</w:t>
            </w:r>
          </w:p>
          <w:p w14:paraId="692281FA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До свиданья, лес и луг,</w:t>
            </w:r>
          </w:p>
          <w:p w14:paraId="31D99CFD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Мы летим на теплый юг.</w:t>
            </w:r>
          </w:p>
          <w:p w14:paraId="37D86A29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О. Иваненко.</w:t>
            </w:r>
          </w:p>
          <w:p w14:paraId="050D55BD">
            <w:pPr>
              <w:shd w:val="clear" w:color="auto" w:fill="FFFFFF"/>
              <w:spacing w:before="188" w:after="188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Воспитатель уточняет место расположение иллюстрации в ряду. Дети называют времена года по порядку.</w:t>
            </w:r>
          </w:p>
        </w:tc>
        <w:tc>
          <w:tcPr>
            <w:tcW w:w="2796" w:type="dxa"/>
          </w:tcPr>
          <w:p w14:paraId="63A47FB5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Дети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(считают)</w:t>
            </w:r>
          </w:p>
          <w:p w14:paraId="3572FC94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порядковый счет, обратный.</w:t>
            </w:r>
          </w:p>
          <w:p w14:paraId="665E80FA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AC556AD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C74390C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FAA64B3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F15C90D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AF165F8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(отвечают, потом встают полукругом)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388117AA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3C97D480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1B290561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10E512FE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254924C0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394CDF70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22F5FB70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5EE4F4B3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EDDC690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377EDF3B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604024E5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67312884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7ED48F42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0142B077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6A3718EC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3AFAF5C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37705778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618026D5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64EB0CA7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7705C96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38C2FAB8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2A6F565D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50674436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68DFF6F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5BBC2697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05D800A6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5D1F7CB4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50A75A42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276F08E7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6A29A08B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A5D0072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отвечают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(правильный ответ 9)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539F4889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65E65028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7A0307AC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18013204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3EBC5BCB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6D0640D0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0B6B71E8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5025B78B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572502B5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3568FC92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2A0AB507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ECDD158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0E67A6FD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67F71422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FB95A06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5DCB4CC0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668F105D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293EE8B6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00CA1012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10D3B499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1281EE1E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1E688C5D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2E0BA23C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3846688E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83A57D9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241AC415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1B919B5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31FE513B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6246D4D2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1C04BA72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00E87FFA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705DB70D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1C70A5CB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3C68E44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обосновывают свой ответ.</w:t>
            </w:r>
          </w:p>
          <w:p w14:paraId="712827B5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128F5F76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731DD12F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Зима</w:t>
            </w:r>
          </w:p>
          <w:p w14:paraId="148C5D98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80D1D8E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7C6981FC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2A256B66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2E68A032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097ED378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6D6F2FB7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129A1C36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1443CAE2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Весна</w:t>
            </w:r>
          </w:p>
          <w:p w14:paraId="1560413A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3CC71DA9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09FBDED2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2BAE4A95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7D9C7A59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1EB8F2BC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01F91106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5382889D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02B6F94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4727E3CB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Лето</w:t>
            </w:r>
          </w:p>
          <w:p w14:paraId="67B7F148">
            <w:pPr>
              <w:spacing w:after="0" w:line="288" w:lineRule="atLeast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  <w:p w14:paraId="59405811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598" w:type="dxa"/>
          </w:tcPr>
          <w:p w14:paraId="2B0A7A86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14:paraId="0D3B4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4" w:type="dxa"/>
          </w:tcPr>
          <w:p w14:paraId="0C5F33B0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Заключительная часть </w:t>
            </w:r>
          </w:p>
        </w:tc>
        <w:tc>
          <w:tcPr>
            <w:tcW w:w="4627" w:type="dxa"/>
          </w:tcPr>
          <w:p w14:paraId="7C35E5CC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Рефлексия 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:Ребята, у вас на столах лежат смайлики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(веселый, грустный и злой)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 Выберете и поднимите тот смайлик, который вы считаете нужным. Если вам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 понравилось покажите веселый смайлик, если было не очень интересно грустный смайлик, и если вам было совсем скучно то покажите злой смайлик.</w:t>
            </w:r>
          </w:p>
          <w:p w14:paraId="483D0FE0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Анализ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занятия детьми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Дети, чем мы сегодня занимались на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занятии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14:paraId="2F9DBD4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Что показалось легким?</w:t>
            </w:r>
          </w:p>
          <w:p w14:paraId="0CEF2AF2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что понравилось больше всего?</w:t>
            </w:r>
          </w:p>
          <w:p w14:paraId="175DA82F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Подведение итогов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14:paraId="2EB96859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Ребята, вы большие молодцы, многое сегодня у вас все получилось! Давайте поднимем правую руку вверх и погладим себя по голове.</w:t>
            </w:r>
          </w:p>
          <w:p w14:paraId="215476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Скажите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«Ах, какой я молодец!»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6" w:type="dxa"/>
          </w:tcPr>
          <w:p w14:paraId="368B17CD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Дети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повторяли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цифры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, делали бусы для матрешки, узнали больше о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цифре и числе О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1A46AED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Дети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повторяли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цифры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, делали бусы для матрешки, узнали больше о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цифре и числе О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0C16FA08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Дети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игра с мячом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«Назови 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число</w:t>
            </w:r>
            <w:r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, о последующих и предыдущих </w:t>
            </w:r>
            <w:r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lang w:eastAsia="ru-RU"/>
              </w:rPr>
              <w:t>числах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081C2209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загадки о временах года</w:t>
            </w:r>
          </w:p>
          <w:p w14:paraId="74BC4069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: собирать бусы для матрешки.</w:t>
            </w:r>
          </w:p>
        </w:tc>
        <w:tc>
          <w:tcPr>
            <w:tcW w:w="1598" w:type="dxa"/>
          </w:tcPr>
          <w:p w14:paraId="5A7EF8D8">
            <w:pPr>
              <w:spacing w:after="0" w:line="288" w:lineRule="atLeast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14:paraId="57FCEE2F">
      <w:pPr>
        <w:shd w:val="clear" w:color="auto" w:fill="FFFFFF"/>
        <w:spacing w:after="0" w:line="288" w:lineRule="atLeast"/>
        <w:jc w:val="center"/>
        <w:outlineLvl w:val="1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 w14:paraId="15002D19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74E38"/>
    <w:rsid w:val="002234E6"/>
    <w:rsid w:val="004148A1"/>
    <w:rsid w:val="00564009"/>
    <w:rsid w:val="006C55A9"/>
    <w:rsid w:val="006E47B3"/>
    <w:rsid w:val="00772146"/>
    <w:rsid w:val="007949AC"/>
    <w:rsid w:val="00847719"/>
    <w:rsid w:val="008959F9"/>
    <w:rsid w:val="009A2009"/>
    <w:rsid w:val="009E4262"/>
    <w:rsid w:val="00A92AA9"/>
    <w:rsid w:val="00B45A2E"/>
    <w:rsid w:val="00B76E85"/>
    <w:rsid w:val="00CC5444"/>
    <w:rsid w:val="00D30B8F"/>
    <w:rsid w:val="00D63C0B"/>
    <w:rsid w:val="00DD7483"/>
    <w:rsid w:val="00DE2D66"/>
    <w:rsid w:val="00E74E38"/>
    <w:rsid w:val="00ED5909"/>
    <w:rsid w:val="00FB4B38"/>
    <w:rsid w:val="6D83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9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">
    <w:name w:val="Strong"/>
    <w:basedOn w:val="3"/>
    <w:qFormat/>
    <w:uiPriority w:val="22"/>
    <w:rPr>
      <w:b/>
      <w:bCs/>
    </w:rPr>
  </w:style>
  <w:style w:type="table" w:styleId="8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Заголовок 2 Знак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0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974</Words>
  <Characters>5553</Characters>
  <Lines>46</Lines>
  <Paragraphs>13</Paragraphs>
  <TotalTime>272</TotalTime>
  <ScaleCrop>false</ScaleCrop>
  <LinksUpToDate>false</LinksUpToDate>
  <CharactersWithSpaces>6514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2021-10-25T18:48:00Z</dcterms:created>
  <dc:creator>rnj8748@mail.ru</dc:creator>
  <cp:lastModifiedBy>днс</cp:lastModifiedBy>
  <dcterms:modified xsi:type="dcterms:W3CDTF">2026-01-29T14:20:26Z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01A242A8F18A4F5BB0EA4044C712BCB3_12</vt:lpwstr>
  </property>
</Properties>
</file>